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FD25" w14:textId="77777777" w:rsidR="00A43AB2" w:rsidRDefault="00A43AB2">
      <w:pPr>
        <w:rPr>
          <w:rStyle w:val="A5"/>
          <w:rFonts w:cs="News Gothic Std"/>
          <w:b/>
          <w:bCs/>
          <w:szCs w:val="18"/>
        </w:rPr>
      </w:pPr>
    </w:p>
    <w:p w14:paraId="06383110" w14:textId="77777777" w:rsidR="004A00E6" w:rsidRPr="00A43AB2" w:rsidRDefault="00A43AB2">
      <w:pPr>
        <w:rPr>
          <w:rStyle w:val="A5"/>
          <w:rFonts w:ascii="News Gothic Std" w:hAnsi="News Gothic Std" w:cs="News Gothic Std"/>
          <w:b/>
          <w:bCs/>
          <w:szCs w:val="18"/>
        </w:rPr>
      </w:pPr>
      <w:r>
        <w:rPr>
          <w:rStyle w:val="A5"/>
          <w:rFonts w:ascii="News Gothic Std" w:hAnsi="News Gothic Std" w:cs="News Gothic Std"/>
          <w:b/>
          <w:bCs/>
          <w:szCs w:val="18"/>
        </w:rPr>
        <w:t xml:space="preserve">Specifications </w:t>
      </w:r>
    </w:p>
    <w:p w14:paraId="34BEE444" w14:textId="77777777" w:rsidR="000A114F" w:rsidRDefault="000A114F" w:rsidP="000A114F">
      <w:pPr>
        <w:pStyle w:val="Pa2"/>
        <w:rPr>
          <w:rFonts w:cs="News Gothic Std"/>
          <w:color w:val="211D1E"/>
          <w:sz w:val="18"/>
          <w:szCs w:val="18"/>
        </w:rPr>
      </w:pPr>
      <w:r>
        <w:rPr>
          <w:rStyle w:val="A5"/>
          <w:rFonts w:cs="News Gothic Std"/>
          <w:b/>
          <w:bCs/>
          <w:szCs w:val="18"/>
        </w:rPr>
        <w:t xml:space="preserve">1.0 General </w:t>
      </w:r>
    </w:p>
    <w:p w14:paraId="1A47DA0D" w14:textId="77777777" w:rsidR="000A114F" w:rsidRDefault="000A114F" w:rsidP="000A114F">
      <w:pPr>
        <w:pStyle w:val="Pa2"/>
        <w:rPr>
          <w:rFonts w:cs="News Gothic Std"/>
          <w:color w:val="211D1E"/>
          <w:sz w:val="18"/>
          <w:szCs w:val="18"/>
        </w:rPr>
      </w:pPr>
      <w:r>
        <w:rPr>
          <w:rStyle w:val="A5"/>
          <w:rFonts w:cs="News Gothic Std"/>
          <w:b/>
          <w:bCs/>
          <w:szCs w:val="18"/>
        </w:rPr>
        <w:t xml:space="preserve">1.1 - </w:t>
      </w:r>
      <w:r>
        <w:rPr>
          <w:rStyle w:val="A5"/>
          <w:rFonts w:cs="News Gothic Std"/>
          <w:szCs w:val="18"/>
        </w:rPr>
        <w:t xml:space="preserve">Air filter holding frames shall be 16-gauge galvanized steel (or optional material as selected) with filter sealing flange, centering dimples, sealing gasket and lances for appropriate air filter fasteners. </w:t>
      </w:r>
    </w:p>
    <w:p w14:paraId="5184D3ED" w14:textId="77777777" w:rsidR="000A114F" w:rsidRDefault="000A114F" w:rsidP="000A114F">
      <w:pPr>
        <w:pStyle w:val="Pa2"/>
        <w:rPr>
          <w:rFonts w:cs="News Gothic Std"/>
          <w:color w:val="211D1E"/>
          <w:sz w:val="18"/>
          <w:szCs w:val="18"/>
        </w:rPr>
      </w:pPr>
      <w:r>
        <w:rPr>
          <w:rStyle w:val="A5"/>
          <w:rFonts w:cs="News Gothic Std"/>
          <w:b/>
          <w:bCs/>
          <w:szCs w:val="18"/>
        </w:rPr>
        <w:t xml:space="preserve">1.2 - </w:t>
      </w:r>
      <w:r>
        <w:rPr>
          <w:rStyle w:val="A5"/>
          <w:rFonts w:cs="News Gothic Std"/>
          <w:szCs w:val="18"/>
        </w:rPr>
        <w:t xml:space="preserve">Sizes shall be noted on drawings or other supporting materials. </w:t>
      </w:r>
    </w:p>
    <w:p w14:paraId="6FC31591" w14:textId="77777777" w:rsidR="000A114F" w:rsidRDefault="000A114F" w:rsidP="000A114F">
      <w:pPr>
        <w:pStyle w:val="Pa2"/>
        <w:rPr>
          <w:rFonts w:cs="News Gothic Std"/>
          <w:color w:val="211D1E"/>
          <w:sz w:val="18"/>
          <w:szCs w:val="18"/>
        </w:rPr>
      </w:pPr>
      <w:r>
        <w:rPr>
          <w:rStyle w:val="A5"/>
          <w:rFonts w:cs="News Gothic Std"/>
          <w:b/>
          <w:bCs/>
          <w:szCs w:val="18"/>
        </w:rPr>
        <w:t xml:space="preserve">2.0 Construction </w:t>
      </w:r>
    </w:p>
    <w:p w14:paraId="2A1F6027" w14:textId="77777777" w:rsidR="000A114F" w:rsidRDefault="000A114F" w:rsidP="000A114F">
      <w:pPr>
        <w:pStyle w:val="Pa2"/>
        <w:rPr>
          <w:rFonts w:cs="News Gothic Std"/>
          <w:color w:val="211D1E"/>
          <w:sz w:val="18"/>
          <w:szCs w:val="18"/>
        </w:rPr>
      </w:pPr>
      <w:r>
        <w:rPr>
          <w:rStyle w:val="A5"/>
          <w:rFonts w:cs="News Gothic Std"/>
          <w:b/>
          <w:bCs/>
          <w:szCs w:val="18"/>
        </w:rPr>
        <w:t xml:space="preserve">2.1 - </w:t>
      </w:r>
      <w:r>
        <w:rPr>
          <w:rStyle w:val="A5"/>
          <w:rFonts w:cs="News Gothic Std"/>
          <w:szCs w:val="18"/>
        </w:rPr>
        <w:t xml:space="preserve">Filter holding frame shall be constructed of 16-gauge galvanized steel (or optional material as selected). The frame shall be assembled from two corner sections and welded to assure a rigid and durable frame assembly. </w:t>
      </w:r>
    </w:p>
    <w:p w14:paraId="10B8710B" w14:textId="77777777" w:rsidR="000A114F" w:rsidRDefault="000A114F" w:rsidP="000A114F">
      <w:pPr>
        <w:pStyle w:val="Pa2"/>
        <w:rPr>
          <w:rFonts w:cs="News Gothic Std"/>
          <w:color w:val="211D1E"/>
          <w:sz w:val="18"/>
          <w:szCs w:val="18"/>
        </w:rPr>
      </w:pPr>
      <w:r>
        <w:rPr>
          <w:rStyle w:val="A5"/>
          <w:rFonts w:cs="News Gothic Std"/>
          <w:b/>
          <w:bCs/>
          <w:szCs w:val="18"/>
        </w:rPr>
        <w:t xml:space="preserve">2.2 - </w:t>
      </w:r>
      <w:r>
        <w:rPr>
          <w:rStyle w:val="A5"/>
          <w:rFonts w:cs="News Gothic Std"/>
          <w:szCs w:val="18"/>
        </w:rPr>
        <w:t xml:space="preserve">The frame shall include a variety of pre-punched lances for filter fastener attachment. Fastener shall be capable of being installed without the use of tools, nuts or bolts. Lance penetrations shall be upstream of filter flange to assure leak-free integrity. </w:t>
      </w:r>
    </w:p>
    <w:p w14:paraId="0ED5614E" w14:textId="77777777" w:rsidR="000A114F" w:rsidRDefault="000A114F" w:rsidP="000A114F">
      <w:pPr>
        <w:pStyle w:val="Pa2"/>
        <w:rPr>
          <w:rFonts w:cs="News Gothic Std"/>
          <w:color w:val="211D1E"/>
          <w:sz w:val="18"/>
          <w:szCs w:val="18"/>
        </w:rPr>
      </w:pPr>
      <w:r>
        <w:rPr>
          <w:rStyle w:val="A5"/>
          <w:rFonts w:cs="News Gothic Std"/>
          <w:b/>
          <w:bCs/>
          <w:szCs w:val="18"/>
        </w:rPr>
        <w:t xml:space="preserve">2.3 - </w:t>
      </w:r>
      <w:r>
        <w:rPr>
          <w:rStyle w:val="A5"/>
          <w:rFonts w:cs="News Gothic Std"/>
          <w:szCs w:val="18"/>
        </w:rPr>
        <w:t xml:space="preserve">The frame shall include filter centering dimples on each frame wall to facilitate ease of filter installation and assure filter centering against filter sealing flange. </w:t>
      </w:r>
    </w:p>
    <w:p w14:paraId="2B02AA8E" w14:textId="77777777" w:rsidR="000A114F" w:rsidRDefault="000A114F" w:rsidP="000A114F">
      <w:pPr>
        <w:pStyle w:val="Pa2"/>
        <w:rPr>
          <w:rFonts w:cs="News Gothic Std"/>
          <w:color w:val="211D1E"/>
          <w:sz w:val="18"/>
          <w:szCs w:val="18"/>
        </w:rPr>
      </w:pPr>
      <w:r>
        <w:rPr>
          <w:rStyle w:val="A5"/>
          <w:rFonts w:cs="News Gothic Std"/>
          <w:b/>
          <w:bCs/>
          <w:szCs w:val="18"/>
        </w:rPr>
        <w:t xml:space="preserve">2.4 - </w:t>
      </w:r>
      <w:r>
        <w:rPr>
          <w:rStyle w:val="A5"/>
          <w:rFonts w:cs="News Gothic Std"/>
          <w:szCs w:val="18"/>
        </w:rPr>
        <w:t xml:space="preserve">A 3/4” filter sealing flange shall be an integral component of the holding frame. All corners shall be flush-mitered and a permanently mounted polyurethane foam gasket shall be mounted on the sealing flange to assure filter-to-frame sealing integrity. </w:t>
      </w:r>
    </w:p>
    <w:p w14:paraId="2055CC6D" w14:textId="77777777" w:rsidR="000A114F" w:rsidRDefault="000A114F" w:rsidP="000A114F">
      <w:pPr>
        <w:pStyle w:val="Pa2"/>
        <w:rPr>
          <w:rFonts w:cs="News Gothic Std"/>
          <w:color w:val="211D1E"/>
          <w:sz w:val="18"/>
          <w:szCs w:val="18"/>
        </w:rPr>
      </w:pPr>
      <w:r>
        <w:rPr>
          <w:rStyle w:val="A5"/>
          <w:rFonts w:cs="News Gothic Std"/>
          <w:b/>
          <w:bCs/>
          <w:szCs w:val="18"/>
        </w:rPr>
        <w:t xml:space="preserve">3.0 Performance </w:t>
      </w:r>
    </w:p>
    <w:p w14:paraId="169025FA" w14:textId="77777777" w:rsidR="000A114F" w:rsidRDefault="000A114F" w:rsidP="000A114F">
      <w:pPr>
        <w:pStyle w:val="Pa2"/>
        <w:rPr>
          <w:rFonts w:cs="News Gothic Std"/>
          <w:color w:val="211D1E"/>
          <w:sz w:val="18"/>
          <w:szCs w:val="18"/>
        </w:rPr>
      </w:pPr>
      <w:r>
        <w:rPr>
          <w:rStyle w:val="A5"/>
          <w:rFonts w:cs="News Gothic Std"/>
          <w:b/>
          <w:bCs/>
          <w:szCs w:val="18"/>
        </w:rPr>
        <w:t xml:space="preserve">3.1 - </w:t>
      </w:r>
      <w:r>
        <w:rPr>
          <w:rStyle w:val="A5"/>
          <w:rFonts w:cs="News Gothic Std"/>
          <w:szCs w:val="18"/>
        </w:rPr>
        <w:t xml:space="preserve">Manufacturer shall provide evidence of facility certification to ISO 9001:2015. </w:t>
      </w:r>
    </w:p>
    <w:p w14:paraId="330D9A06" w14:textId="77777777" w:rsidR="000A114F" w:rsidRDefault="000A114F" w:rsidP="000A114F">
      <w:pPr>
        <w:rPr>
          <w:rStyle w:val="A5"/>
          <w:rFonts w:cs="News Gothic Std"/>
          <w:szCs w:val="18"/>
        </w:rPr>
      </w:pPr>
      <w:r>
        <w:rPr>
          <w:rStyle w:val="A5"/>
          <w:rFonts w:cs="News Gothic Std"/>
          <w:szCs w:val="18"/>
        </w:rPr>
        <w:t>Frame shall be Camfil Type 8 or equal.</w:t>
      </w:r>
    </w:p>
    <w:p w14:paraId="2BDAA67B" w14:textId="77777777" w:rsidR="000A114F" w:rsidRDefault="000A114F" w:rsidP="000A114F">
      <w:pPr>
        <w:rPr>
          <w:rStyle w:val="A5"/>
          <w:rFonts w:cs="News Gothic Std"/>
          <w:szCs w:val="18"/>
        </w:rPr>
      </w:pPr>
    </w:p>
    <w:p w14:paraId="7E318F67" w14:textId="77777777" w:rsidR="000A114F" w:rsidRDefault="000A114F" w:rsidP="000A114F">
      <w:r>
        <w:rPr>
          <w:rStyle w:val="A5"/>
          <w:rFonts w:cs="News Gothic Std"/>
          <w:szCs w:val="18"/>
        </w:rPr>
        <w:t>3/2023</w:t>
      </w:r>
    </w:p>
    <w:sectPr w:rsidR="000A11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2408" w14:textId="77777777" w:rsidR="00200AF7" w:rsidRDefault="00200AF7" w:rsidP="000A114F">
      <w:pPr>
        <w:spacing w:after="0" w:line="240" w:lineRule="auto"/>
      </w:pPr>
      <w:r>
        <w:separator/>
      </w:r>
    </w:p>
  </w:endnote>
  <w:endnote w:type="continuationSeparator" w:id="0">
    <w:p w14:paraId="216CF810" w14:textId="77777777" w:rsidR="00200AF7" w:rsidRDefault="00200AF7" w:rsidP="000A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okila">
    <w:panose1 w:val="01010601010101010101"/>
    <w:charset w:val="01"/>
    <w:family w:val="auto"/>
    <w:pitch w:val="variable"/>
    <w:sig w:usb0="00008000" w:usb1="00000000" w:usb2="00000000" w:usb3="00000000" w:csb0="00000000" w:csb1="00000000"/>
  </w:font>
  <w:font w:name="News Gothic Std">
    <w:altName w:val="Calibri"/>
    <w:panose1 w:val="020B0506020203020204"/>
    <w:charset w:val="00"/>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5E8D" w14:textId="77777777" w:rsidR="00200AF7" w:rsidRDefault="00200AF7" w:rsidP="000A114F">
      <w:pPr>
        <w:spacing w:after="0" w:line="240" w:lineRule="auto"/>
      </w:pPr>
      <w:r>
        <w:separator/>
      </w:r>
    </w:p>
  </w:footnote>
  <w:footnote w:type="continuationSeparator" w:id="0">
    <w:p w14:paraId="36B699EF" w14:textId="77777777" w:rsidR="00200AF7" w:rsidRDefault="00200AF7" w:rsidP="000A11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4F"/>
    <w:rsid w:val="000A114F"/>
    <w:rsid w:val="00200AF7"/>
    <w:rsid w:val="004A00E6"/>
    <w:rsid w:val="008F1356"/>
    <w:rsid w:val="00A43AB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FEE10"/>
  <w14:defaultImageDpi w14:val="0"/>
  <w15:docId w15:val="{3950B972-5274-4557-980E-4120D75B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0A114F"/>
    <w:pPr>
      <w:autoSpaceDE w:val="0"/>
      <w:autoSpaceDN w:val="0"/>
      <w:adjustRightInd w:val="0"/>
      <w:spacing w:after="0" w:line="241" w:lineRule="atLeast"/>
    </w:pPr>
    <w:rPr>
      <w:rFonts w:ascii="News Gothic Std" w:hAnsi="News Gothic Std"/>
      <w:sz w:val="24"/>
      <w:szCs w:val="24"/>
    </w:rPr>
  </w:style>
  <w:style w:type="character" w:customStyle="1" w:styleId="A5">
    <w:name w:val="A5"/>
    <w:uiPriority w:val="99"/>
    <w:rsid w:val="000A114F"/>
    <w:rPr>
      <w:color w:val="211D1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Mark</dc:creator>
  <cp:keywords/>
  <dc:description/>
  <cp:lastModifiedBy>Davidson, Mark</cp:lastModifiedBy>
  <cp:revision>2</cp:revision>
  <dcterms:created xsi:type="dcterms:W3CDTF">2025-07-08T17:45:00Z</dcterms:created>
  <dcterms:modified xsi:type="dcterms:W3CDTF">2025-07-08T17:45:00Z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b5a71515-b6b7-48e5-9961-ecc80605e89b</vt:lpwstr>
  </property>
</Properties>
</file>